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F70A" w14:textId="6E6FD7AC" w:rsidR="00317702" w:rsidRPr="00EC7EBF" w:rsidRDefault="00317702" w:rsidP="00317702">
      <w:pPr>
        <w:jc w:val="both"/>
        <w:rPr>
          <w:rFonts w:eastAsia="Arial Unicode MS" w:cs="Kokila"/>
          <w:sz w:val="24"/>
          <w:szCs w:val="24"/>
          <w:cs/>
          <w:lang w:bidi="mr-IN"/>
        </w:rPr>
      </w:pPr>
      <w:r w:rsidRPr="00EC7EBF">
        <w:rPr>
          <w:rFonts w:eastAsia="Arial Unicode MS" w:cs="Kokila"/>
          <w:b/>
          <w:bCs/>
          <w:sz w:val="24"/>
          <w:szCs w:val="24"/>
          <w:cs/>
          <w:lang w:bidi="mr-IN"/>
        </w:rPr>
        <w:t xml:space="preserve">विषय: MS-ACIT (IT </w:t>
      </w:r>
      <w:proofErr w:type="spellStart"/>
      <w:r w:rsidRPr="00EC7EBF">
        <w:rPr>
          <w:rFonts w:eastAsia="Arial Unicode MS" w:cs="Kokila"/>
          <w:b/>
          <w:bCs/>
          <w:sz w:val="24"/>
          <w:szCs w:val="24"/>
          <w:cs/>
          <w:lang w:bidi="mr-IN"/>
        </w:rPr>
        <w:t>for</w:t>
      </w:r>
      <w:proofErr w:type="spellEnd"/>
      <w:r w:rsidRPr="00EC7EBF">
        <w:rPr>
          <w:rFonts w:eastAsia="Arial Unicode MS" w:cs="Kokila"/>
          <w:b/>
          <w:bCs/>
          <w:sz w:val="24"/>
          <w:szCs w:val="24"/>
          <w:cs/>
          <w:lang w:bidi="mr-IN"/>
        </w:rPr>
        <w:t xml:space="preserve"> </w:t>
      </w:r>
      <w:proofErr w:type="spellStart"/>
      <w:r w:rsidRPr="00EC7EBF">
        <w:rPr>
          <w:rFonts w:eastAsia="Arial Unicode MS" w:cs="Kokila"/>
          <w:b/>
          <w:bCs/>
          <w:sz w:val="24"/>
          <w:szCs w:val="24"/>
          <w:cs/>
          <w:lang w:bidi="mr-IN"/>
        </w:rPr>
        <w:t>Teachers</w:t>
      </w:r>
      <w:proofErr w:type="spellEnd"/>
      <w:r w:rsidRPr="00EC7EBF">
        <w:rPr>
          <w:rFonts w:eastAsia="Arial Unicode MS" w:cs="Kokila"/>
          <w:b/>
          <w:bCs/>
          <w:sz w:val="24"/>
          <w:szCs w:val="24"/>
          <w:cs/>
          <w:lang w:bidi="mr-IN"/>
        </w:rPr>
        <w:t xml:space="preserve">) </w:t>
      </w:r>
      <w:proofErr w:type="spellStart"/>
      <w:r w:rsidRPr="00EC7EBF">
        <w:rPr>
          <w:rFonts w:eastAsia="Arial Unicode MS" w:cs="Kokila"/>
          <w:b/>
          <w:bCs/>
          <w:sz w:val="24"/>
          <w:szCs w:val="24"/>
          <w:cs/>
          <w:lang w:bidi="mr-IN"/>
        </w:rPr>
        <w:t>अभ्यासक्रमाद्वारे</w:t>
      </w:r>
      <w:proofErr w:type="spellEnd"/>
      <w:r w:rsidRPr="00EC7EBF">
        <w:rPr>
          <w:rFonts w:eastAsia="Arial Unicode MS" w:cs="Kokila"/>
          <w:b/>
          <w:bCs/>
          <w:sz w:val="24"/>
          <w:szCs w:val="24"/>
          <w:cs/>
          <w:lang w:bidi="mr-IN"/>
        </w:rPr>
        <w:t xml:space="preserve"> अध्यापन अधिक प्रभावी करा आणि व्यावसायिक प्रगती साधा</w:t>
      </w:r>
    </w:p>
    <w:p w14:paraId="3C8A0ACE" w14:textId="77777777" w:rsidR="00317702" w:rsidRPr="00EC7EBF" w:rsidRDefault="00317702" w:rsidP="00317702">
      <w:pPr>
        <w:jc w:val="both"/>
        <w:rPr>
          <w:rFonts w:eastAsia="Arial Unicode MS" w:cs="Kokila"/>
          <w:sz w:val="24"/>
          <w:szCs w:val="24"/>
          <w:cs/>
          <w:lang w:bidi="mr-IN"/>
        </w:rPr>
      </w:pPr>
      <w:r w:rsidRPr="00EC7EBF">
        <w:rPr>
          <w:rFonts w:eastAsia="Arial Unicode MS" w:cs="Kokila"/>
          <w:sz w:val="24"/>
          <w:szCs w:val="24"/>
          <w:cs/>
          <w:lang w:bidi="mr-IN"/>
        </w:rPr>
        <w:t xml:space="preserve">आदरणीय शिक्षक </w:t>
      </w:r>
      <w:proofErr w:type="spellStart"/>
      <w:r w:rsidRPr="00EC7EBF">
        <w:rPr>
          <w:rFonts w:eastAsia="Arial Unicode MS" w:cs="Kokila"/>
          <w:sz w:val="24"/>
          <w:szCs w:val="24"/>
          <w:cs/>
          <w:lang w:bidi="mr-IN"/>
        </w:rPr>
        <w:t>बंधू-भगिनींनो</w:t>
      </w:r>
      <w:proofErr w:type="spellEnd"/>
      <w:r w:rsidRPr="00EC7EBF">
        <w:rPr>
          <w:rFonts w:eastAsia="Arial Unicode MS" w:cs="Kokila"/>
          <w:sz w:val="24"/>
          <w:szCs w:val="24"/>
          <w:cs/>
          <w:lang w:bidi="mr-IN"/>
        </w:rPr>
        <w:t>,</w:t>
      </w:r>
    </w:p>
    <w:p w14:paraId="16CD6851" w14:textId="77777777" w:rsidR="00317702" w:rsidRPr="00EC7EBF" w:rsidRDefault="00317702" w:rsidP="00317702">
      <w:pPr>
        <w:jc w:val="both"/>
        <w:rPr>
          <w:rFonts w:eastAsia="Arial Unicode MS" w:cs="Kokila"/>
          <w:sz w:val="24"/>
          <w:szCs w:val="24"/>
          <w:cs/>
          <w:lang w:bidi="mr-IN"/>
        </w:rPr>
      </w:pPr>
      <w:r w:rsidRPr="00EC7EBF">
        <w:rPr>
          <w:rFonts w:eastAsia="Arial Unicode MS" w:cs="Kokila"/>
          <w:sz w:val="24"/>
          <w:szCs w:val="24"/>
          <w:cs/>
          <w:lang w:bidi="mr-IN"/>
        </w:rPr>
        <w:t xml:space="preserve">कोणत्याही वर्गातील शिक्षणाचा दर्जा सर्वात जास्त शिक्षकाच्या क्षमतेवर </w:t>
      </w:r>
      <w:proofErr w:type="spellStart"/>
      <w:r w:rsidRPr="00EC7EBF">
        <w:rPr>
          <w:rFonts w:eastAsia="Arial Unicode MS" w:cs="Kokila"/>
          <w:sz w:val="24"/>
          <w:szCs w:val="24"/>
          <w:cs/>
          <w:lang w:bidi="mr-IN"/>
        </w:rPr>
        <w:t>अवलंबून</w:t>
      </w:r>
      <w:proofErr w:type="spellEnd"/>
      <w:r w:rsidRPr="00EC7EBF">
        <w:rPr>
          <w:rFonts w:eastAsia="Arial Unicode MS" w:cs="Kokila"/>
          <w:sz w:val="24"/>
          <w:szCs w:val="24"/>
          <w:cs/>
          <w:lang w:bidi="mr-IN"/>
        </w:rPr>
        <w:t xml:space="preserve"> असतो. आजच्या काळात या क्षमतेमध्ये तंत्रज्ञानाचा आत्मविश्वासाने वापर करणे हेदेखील आले आहे. डिजिटल साधने ही आता केवळ सोय </w:t>
      </w:r>
      <w:proofErr w:type="spellStart"/>
      <w:r w:rsidRPr="00EC7EBF">
        <w:rPr>
          <w:rFonts w:eastAsia="Arial Unicode MS" w:cs="Kokila"/>
          <w:sz w:val="24"/>
          <w:szCs w:val="24"/>
          <w:cs/>
          <w:lang w:bidi="mr-IN"/>
        </w:rPr>
        <w:t>राहिलेली</w:t>
      </w:r>
      <w:proofErr w:type="spellEnd"/>
      <w:r w:rsidRPr="00EC7EBF">
        <w:rPr>
          <w:rFonts w:eastAsia="Arial Unicode MS" w:cs="Kokila"/>
          <w:sz w:val="24"/>
          <w:szCs w:val="24"/>
          <w:cs/>
          <w:lang w:bidi="mr-IN"/>
        </w:rPr>
        <w:t xml:space="preserve"> नाहीत; ती रोजच्या अध्यापनाचा भाग झाली आहेत. ज्या शिक्षकाला ही साधने चांगली वापरता येतात, तो एखादी संकल्पना अधिक स्पष्टपणे समजावून सांगू शकतो, वर्गाचे मूल्यमापन अधिक जलद करू शकतो आणि प्रत्येक विद्यार्थ्याकडे स्वतंत्रपणे लक्ष देऊ शकतो.</w:t>
      </w:r>
    </w:p>
    <w:p w14:paraId="612798FB" w14:textId="510A5044" w:rsidR="00317702" w:rsidRPr="00EC7EBF" w:rsidRDefault="00317702" w:rsidP="00317702">
      <w:pPr>
        <w:jc w:val="both"/>
        <w:rPr>
          <w:rFonts w:eastAsia="Arial Unicode MS" w:cs="Kokila"/>
          <w:sz w:val="24"/>
          <w:szCs w:val="24"/>
          <w:cs/>
          <w:lang w:bidi="mr-IN"/>
        </w:rPr>
      </w:pPr>
      <w:r w:rsidRPr="00EC7EBF">
        <w:rPr>
          <w:rFonts w:eastAsia="Arial Unicode MS" w:cs="Kokila"/>
          <w:sz w:val="24"/>
          <w:szCs w:val="24"/>
          <w:cs/>
          <w:lang w:bidi="mr-IN"/>
        </w:rPr>
        <w:t xml:space="preserve">हाच उद्देश ठेवून MKCL आपल्यासाठी MS-ACIT (IT </w:t>
      </w:r>
      <w:proofErr w:type="spellStart"/>
      <w:r w:rsidRPr="00EC7EBF">
        <w:rPr>
          <w:rFonts w:eastAsia="Arial Unicode MS" w:cs="Kokila"/>
          <w:sz w:val="24"/>
          <w:szCs w:val="24"/>
          <w:cs/>
          <w:lang w:bidi="mr-IN"/>
        </w:rPr>
        <w:t>for</w:t>
      </w:r>
      <w:proofErr w:type="spellEnd"/>
      <w:r w:rsidRPr="00EC7EBF">
        <w:rPr>
          <w:rFonts w:eastAsia="Arial Unicode MS" w:cs="Kokila"/>
          <w:sz w:val="24"/>
          <w:szCs w:val="24"/>
          <w:cs/>
          <w:lang w:bidi="mr-IN"/>
        </w:rPr>
        <w:t xml:space="preserve"> </w:t>
      </w:r>
      <w:proofErr w:type="spellStart"/>
      <w:r w:rsidRPr="00EC7EBF">
        <w:rPr>
          <w:rFonts w:eastAsia="Arial Unicode MS" w:cs="Kokila"/>
          <w:sz w:val="24"/>
          <w:szCs w:val="24"/>
          <w:cs/>
          <w:lang w:bidi="mr-IN"/>
        </w:rPr>
        <w:t>Teachers</w:t>
      </w:r>
      <w:proofErr w:type="spellEnd"/>
      <w:r w:rsidRPr="00EC7EBF">
        <w:rPr>
          <w:rFonts w:eastAsia="Arial Unicode MS" w:cs="Kokila"/>
          <w:sz w:val="24"/>
          <w:szCs w:val="24"/>
          <w:cs/>
          <w:lang w:bidi="mr-IN"/>
        </w:rPr>
        <w:t xml:space="preserve">) हा अभ्यासक्रम घेऊन आले आहे. हा अभ्यासक्रम खास कार्यरत शिक्षकांसाठी तयार केला आहे. यामध्ये तंत्रज्ञान हा वेगळा विषय म्हणून शिकवला जात नाही; तर प्रत्येक कौशल्य थेट </w:t>
      </w:r>
      <w:proofErr w:type="spellStart"/>
      <w:r w:rsidR="00AB3EAA" w:rsidRPr="0035572D">
        <w:rPr>
          <w:rFonts w:ascii="Kokila" w:hAnsi="Kokila" w:cs="Kokila"/>
          <w:sz w:val="24"/>
          <w:szCs w:val="24"/>
        </w:rPr>
        <w:t>वर्गातील</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अध्यापन</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धड्यांचे</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नियोजन</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प्रश्न</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तयार</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करणे</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मूल्यमापन</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आणि</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शाळेतील</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नोंदी</w:t>
      </w:r>
      <w:proofErr w:type="spellEnd"/>
      <w:r w:rsidR="00AB3EAA" w:rsidRPr="0035572D">
        <w:rPr>
          <w:rFonts w:ascii="Kokila" w:hAnsi="Kokila" w:cs="Kokila"/>
          <w:sz w:val="24"/>
          <w:szCs w:val="24"/>
        </w:rPr>
        <w:t xml:space="preserve"> </w:t>
      </w:r>
      <w:proofErr w:type="spellStart"/>
      <w:r w:rsidR="00AB3EAA" w:rsidRPr="0035572D">
        <w:rPr>
          <w:rFonts w:ascii="Kokila" w:hAnsi="Kokila" w:cs="Kokila"/>
          <w:sz w:val="24"/>
          <w:szCs w:val="24"/>
        </w:rPr>
        <w:t>यांसारख्या</w:t>
      </w:r>
      <w:proofErr w:type="spellEnd"/>
      <w:r w:rsidR="00AB3EAA" w:rsidRPr="00EC7EBF">
        <w:rPr>
          <w:rFonts w:eastAsia="Arial Unicode MS" w:cs="Kokila"/>
          <w:sz w:val="24"/>
          <w:szCs w:val="24"/>
          <w:cs/>
          <w:lang w:bidi="mr-IN"/>
        </w:rPr>
        <w:t xml:space="preserve"> </w:t>
      </w:r>
      <w:r w:rsidRPr="00EC7EBF">
        <w:rPr>
          <w:rFonts w:eastAsia="Arial Unicode MS" w:cs="Kokila"/>
          <w:sz w:val="24"/>
          <w:szCs w:val="24"/>
          <w:cs/>
          <w:lang w:bidi="mr-IN"/>
        </w:rPr>
        <w:t xml:space="preserve">आपल्या रोजच्या </w:t>
      </w:r>
      <w:proofErr w:type="spellStart"/>
      <w:r w:rsidRPr="00EC7EBF">
        <w:rPr>
          <w:rFonts w:eastAsia="Arial Unicode MS" w:cs="Kokila"/>
          <w:sz w:val="24"/>
          <w:szCs w:val="24"/>
          <w:cs/>
          <w:lang w:bidi="mr-IN"/>
        </w:rPr>
        <w:t>जबाबदाऱ्यांशी</w:t>
      </w:r>
      <w:proofErr w:type="spellEnd"/>
      <w:r w:rsidRPr="00EC7EBF">
        <w:rPr>
          <w:rFonts w:eastAsia="Arial Unicode MS" w:cs="Kokila"/>
          <w:sz w:val="24"/>
          <w:szCs w:val="24"/>
          <w:cs/>
          <w:lang w:bidi="mr-IN"/>
        </w:rPr>
        <w:t xml:space="preserve"> जोडलेले आहे.</w:t>
      </w:r>
    </w:p>
    <w:p w14:paraId="4724BFCE" w14:textId="5E708F3E" w:rsidR="00317702" w:rsidRPr="00EC7EBF" w:rsidRDefault="00317702" w:rsidP="00317702">
      <w:pPr>
        <w:jc w:val="both"/>
        <w:rPr>
          <w:rFonts w:eastAsia="Arial Unicode MS" w:cs="Kokila"/>
          <w:sz w:val="24"/>
          <w:szCs w:val="24"/>
          <w:cs/>
          <w:lang w:bidi="mr-IN"/>
        </w:rPr>
      </w:pPr>
      <w:r w:rsidRPr="00EC7EBF">
        <w:rPr>
          <w:rFonts w:eastAsia="Arial Unicode MS" w:cs="Kokila"/>
          <w:sz w:val="24"/>
          <w:szCs w:val="24"/>
          <w:cs/>
          <w:lang w:bidi="mr-IN"/>
        </w:rPr>
        <w:t xml:space="preserve">या MS-ACIT (IT </w:t>
      </w:r>
      <w:proofErr w:type="spellStart"/>
      <w:r w:rsidRPr="00EC7EBF">
        <w:rPr>
          <w:rFonts w:eastAsia="Arial Unicode MS" w:cs="Kokila"/>
          <w:sz w:val="24"/>
          <w:szCs w:val="24"/>
          <w:cs/>
          <w:lang w:bidi="mr-IN"/>
        </w:rPr>
        <w:t>for</w:t>
      </w:r>
      <w:proofErr w:type="spellEnd"/>
      <w:r w:rsidRPr="00EC7EBF">
        <w:rPr>
          <w:rFonts w:eastAsia="Arial Unicode MS" w:cs="Kokila"/>
          <w:sz w:val="24"/>
          <w:szCs w:val="24"/>
          <w:cs/>
          <w:lang w:bidi="mr-IN"/>
        </w:rPr>
        <w:t xml:space="preserve"> </w:t>
      </w:r>
      <w:proofErr w:type="spellStart"/>
      <w:r w:rsidRPr="00EC7EBF">
        <w:rPr>
          <w:rFonts w:eastAsia="Arial Unicode MS" w:cs="Kokila"/>
          <w:sz w:val="24"/>
          <w:szCs w:val="24"/>
          <w:cs/>
          <w:lang w:bidi="mr-IN"/>
        </w:rPr>
        <w:t>Teachers</w:t>
      </w:r>
      <w:proofErr w:type="spellEnd"/>
      <w:r w:rsidRPr="00EC7EBF">
        <w:rPr>
          <w:rFonts w:eastAsia="Arial Unicode MS" w:cs="Kokila"/>
          <w:sz w:val="24"/>
          <w:szCs w:val="24"/>
          <w:cs/>
          <w:lang w:bidi="mr-IN"/>
        </w:rPr>
        <w:t>) अभ्यासक्रमामुळे आपल्याला पुढील गोष्टी करता येतील:</w:t>
      </w:r>
    </w:p>
    <w:p w14:paraId="09AB48B4" w14:textId="21067C9D" w:rsidR="001F0465" w:rsidRPr="00EC7EBF" w:rsidRDefault="00317702" w:rsidP="001F0465">
      <w:pPr>
        <w:pStyle w:val="ListParagraph"/>
        <w:numPr>
          <w:ilvl w:val="0"/>
          <w:numId w:val="2"/>
        </w:numPr>
        <w:jc w:val="both"/>
        <w:rPr>
          <w:rFonts w:eastAsia="Arial Unicode MS" w:cs="Kokila"/>
          <w:sz w:val="24"/>
          <w:szCs w:val="24"/>
          <w:cs/>
          <w:lang w:bidi="mr-IN"/>
        </w:rPr>
      </w:pPr>
      <w:r w:rsidRPr="00EC7EBF">
        <w:rPr>
          <w:rFonts w:eastAsia="Arial Unicode MS" w:cs="Kokila"/>
          <w:sz w:val="24"/>
          <w:szCs w:val="24"/>
          <w:cs/>
          <w:lang w:bidi="mr-IN"/>
        </w:rPr>
        <w:t xml:space="preserve">मराठी, हिंदी आणि इंग्रजी या तिन्ही भाषांमध्ये आकर्षक डिजिटल </w:t>
      </w:r>
      <w:proofErr w:type="spellStart"/>
      <w:r w:rsidR="00AB3EAA" w:rsidRPr="0035572D">
        <w:rPr>
          <w:rFonts w:ascii="Kokila" w:hAnsi="Kokila" w:cs="Kokila"/>
          <w:sz w:val="24"/>
          <w:szCs w:val="24"/>
        </w:rPr>
        <w:t>धडे</w:t>
      </w:r>
      <w:proofErr w:type="spellEnd"/>
      <w:r w:rsidR="00AB3EAA">
        <w:rPr>
          <w:rFonts w:ascii="Kokila" w:hAnsi="Kokila" w:cs="Kokila" w:hint="cs"/>
          <w:sz w:val="24"/>
          <w:szCs w:val="24"/>
          <w:cs/>
          <w:lang w:bidi="mr-IN"/>
        </w:rPr>
        <w:t xml:space="preserve"> (</w:t>
      </w:r>
      <w:r w:rsidR="00AB3EAA">
        <w:rPr>
          <w:rFonts w:ascii="Kokila" w:hAnsi="Kokila" w:cs="Kokila" w:hint="cs"/>
          <w:sz w:val="24"/>
          <w:szCs w:val="24"/>
          <w:lang w:bidi="mr-IN"/>
        </w:rPr>
        <w:t>Digital Lessons</w:t>
      </w:r>
      <w:r w:rsidR="00AB3EAA">
        <w:rPr>
          <w:rFonts w:ascii="Kokila" w:hAnsi="Kokila" w:cs="Kokila" w:hint="cs"/>
          <w:sz w:val="24"/>
          <w:szCs w:val="24"/>
          <w:cs/>
          <w:lang w:bidi="mr-IN"/>
        </w:rPr>
        <w:t>)</w:t>
      </w:r>
      <w:r w:rsidRPr="00EC7EBF">
        <w:rPr>
          <w:rFonts w:eastAsia="Arial Unicode MS" w:cs="Kokila"/>
          <w:sz w:val="24"/>
          <w:szCs w:val="24"/>
          <w:cs/>
          <w:lang w:bidi="mr-IN"/>
        </w:rPr>
        <w:t xml:space="preserve">, </w:t>
      </w:r>
      <w:proofErr w:type="spellStart"/>
      <w:r w:rsidRPr="00EC7EBF">
        <w:rPr>
          <w:rFonts w:eastAsia="Arial Unicode MS" w:cs="Kokila"/>
          <w:sz w:val="24"/>
          <w:szCs w:val="24"/>
          <w:cs/>
          <w:lang w:bidi="mr-IN"/>
        </w:rPr>
        <w:t>सादरीकरणे</w:t>
      </w:r>
      <w:proofErr w:type="spellEnd"/>
      <w:r w:rsidRPr="00EC7EBF">
        <w:rPr>
          <w:rFonts w:eastAsia="Arial Unicode MS" w:cs="Kokila"/>
          <w:sz w:val="24"/>
          <w:szCs w:val="24"/>
          <w:cs/>
          <w:lang w:bidi="mr-IN"/>
        </w:rPr>
        <w:t xml:space="preserve"> </w:t>
      </w:r>
      <w:r w:rsidR="00AB3EAA" w:rsidRPr="00AB3EAA">
        <w:rPr>
          <w:rFonts w:ascii="Kokila" w:eastAsia="Arial Unicode MS" w:hAnsi="Kokila" w:cs="Kokila"/>
          <w:sz w:val="24"/>
          <w:szCs w:val="24"/>
          <w:lang w:bidi="mr-IN"/>
        </w:rPr>
        <w:t xml:space="preserve">(Presentations) </w:t>
      </w:r>
      <w:r w:rsidRPr="00AB3EAA">
        <w:rPr>
          <w:rFonts w:ascii="Kokila" w:eastAsia="Arial Unicode MS" w:hAnsi="Kokila" w:cs="Kokila"/>
          <w:sz w:val="24"/>
          <w:szCs w:val="24"/>
          <w:cs/>
          <w:lang w:bidi="mr-IN"/>
        </w:rPr>
        <w:t xml:space="preserve">आणि अध्यापन साहित्य </w:t>
      </w:r>
      <w:r w:rsidR="00AB3EAA" w:rsidRPr="00AB3EAA">
        <w:rPr>
          <w:rFonts w:ascii="Kokila" w:eastAsia="Arial Unicode MS" w:hAnsi="Kokila" w:cs="Kokila"/>
          <w:sz w:val="24"/>
          <w:szCs w:val="24"/>
          <w:lang w:bidi="mr-IN"/>
        </w:rPr>
        <w:t xml:space="preserve">(Teaching Material) </w:t>
      </w:r>
      <w:r w:rsidRPr="00EC7EBF">
        <w:rPr>
          <w:rFonts w:eastAsia="Arial Unicode MS" w:cs="Kokila"/>
          <w:sz w:val="24"/>
          <w:szCs w:val="24"/>
          <w:cs/>
          <w:lang w:bidi="mr-IN"/>
        </w:rPr>
        <w:t>तयार करणे.</w:t>
      </w:r>
    </w:p>
    <w:p w14:paraId="4F598423" w14:textId="73BC6D61" w:rsidR="00317702" w:rsidRPr="00EC7EBF" w:rsidRDefault="00AB3EAA" w:rsidP="001F0465">
      <w:pPr>
        <w:pStyle w:val="ListParagraph"/>
        <w:numPr>
          <w:ilvl w:val="0"/>
          <w:numId w:val="2"/>
        </w:numPr>
        <w:jc w:val="both"/>
        <w:rPr>
          <w:rFonts w:eastAsia="Arial Unicode MS" w:cs="Kokila"/>
          <w:sz w:val="24"/>
          <w:szCs w:val="24"/>
          <w:cs/>
          <w:lang w:bidi="mr-IN"/>
        </w:rPr>
      </w:pPr>
      <w:r w:rsidRPr="0035572D">
        <w:rPr>
          <w:rFonts w:ascii="Kokila" w:hAnsi="Kokila" w:cs="Kokila"/>
          <w:sz w:val="24"/>
          <w:szCs w:val="24"/>
        </w:rPr>
        <w:t xml:space="preserve">AI </w:t>
      </w:r>
      <w:proofErr w:type="spellStart"/>
      <w:r w:rsidRPr="0035572D">
        <w:rPr>
          <w:rFonts w:ascii="Kokila" w:hAnsi="Kokila" w:cs="Kokila"/>
          <w:sz w:val="24"/>
          <w:szCs w:val="24"/>
        </w:rPr>
        <w:t>साधनांचा</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वापर</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करून</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धड्यांचे</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नियोजन</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प्रश्न</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तयार</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करणे</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आणि</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अध्ययन</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साहित्य</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तयार</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करणे</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अधिक</w:t>
      </w:r>
      <w:proofErr w:type="spellEnd"/>
      <w:r w:rsidRPr="0035572D">
        <w:rPr>
          <w:rFonts w:ascii="Kokila" w:hAnsi="Kokila" w:cs="Kokila"/>
          <w:sz w:val="24"/>
          <w:szCs w:val="24"/>
        </w:rPr>
        <w:t xml:space="preserve"> </w:t>
      </w:r>
      <w:proofErr w:type="spellStart"/>
      <w:r w:rsidRPr="0035572D">
        <w:rPr>
          <w:rFonts w:ascii="Kokila" w:hAnsi="Kokila" w:cs="Kokila"/>
          <w:sz w:val="24"/>
          <w:szCs w:val="24"/>
        </w:rPr>
        <w:t>सोपे</w:t>
      </w:r>
      <w:proofErr w:type="spellEnd"/>
      <w:r w:rsidRPr="0035572D">
        <w:rPr>
          <w:rFonts w:ascii="Kokila" w:hAnsi="Kokila" w:cs="Kokila"/>
          <w:sz w:val="24"/>
          <w:szCs w:val="24"/>
        </w:rPr>
        <w:t xml:space="preserve"> व </w:t>
      </w:r>
      <w:proofErr w:type="spellStart"/>
      <w:r w:rsidRPr="0035572D">
        <w:rPr>
          <w:rFonts w:ascii="Kokila" w:hAnsi="Kokila" w:cs="Kokila"/>
          <w:sz w:val="24"/>
          <w:szCs w:val="24"/>
        </w:rPr>
        <w:t>जलद</w:t>
      </w:r>
      <w:r>
        <w:rPr>
          <w:rFonts w:ascii="Kokila" w:hAnsi="Kokila" w:cs="Kokila" w:hint="cs"/>
          <w:sz w:val="24"/>
          <w:szCs w:val="24"/>
          <w:cs/>
          <w:lang w:bidi="mr-IN"/>
        </w:rPr>
        <w:t>पणे</w:t>
      </w:r>
      <w:proofErr w:type="spellEnd"/>
      <w:r>
        <w:rPr>
          <w:rFonts w:ascii="Kokila" w:hAnsi="Kokila" w:cs="Kokila" w:hint="cs"/>
          <w:sz w:val="24"/>
          <w:szCs w:val="24"/>
          <w:cs/>
          <w:lang w:bidi="mr-IN"/>
        </w:rPr>
        <w:t xml:space="preserve"> तयार करणे. </w:t>
      </w:r>
      <w:r w:rsidRPr="0035572D">
        <w:rPr>
          <w:rFonts w:ascii="Kokila" w:hAnsi="Kokila" w:cs="Kokila"/>
          <w:sz w:val="24"/>
          <w:szCs w:val="24"/>
        </w:rPr>
        <w:t xml:space="preserve"> </w:t>
      </w:r>
    </w:p>
    <w:p w14:paraId="0CC193FB" w14:textId="77777777" w:rsidR="001F0465" w:rsidRPr="00EC7EBF" w:rsidRDefault="00317702" w:rsidP="001F0465">
      <w:pPr>
        <w:pStyle w:val="ListParagraph"/>
        <w:numPr>
          <w:ilvl w:val="0"/>
          <w:numId w:val="2"/>
        </w:numPr>
        <w:jc w:val="both"/>
        <w:rPr>
          <w:rFonts w:eastAsia="Arial Unicode MS" w:cs="Kokila"/>
          <w:sz w:val="24"/>
          <w:szCs w:val="24"/>
          <w:cs/>
          <w:lang w:bidi="mr-IN"/>
        </w:rPr>
      </w:pPr>
      <w:r w:rsidRPr="00EC7EBF">
        <w:rPr>
          <w:rFonts w:eastAsia="Arial Unicode MS" w:cs="Kokila"/>
          <w:sz w:val="24"/>
          <w:szCs w:val="24"/>
          <w:cs/>
          <w:lang w:bidi="mr-IN"/>
        </w:rPr>
        <w:t>डिजिटल पद्धतीने मूल्यमापन करणे आणि विद्यार्थ्यांना त्यांच्या कामगिरीबद्दल लगेच व वैयक्तिक अभिप्राय देणे.</w:t>
      </w:r>
    </w:p>
    <w:p w14:paraId="0068F09B" w14:textId="253F6991" w:rsidR="00317702" w:rsidRPr="00EC7EBF" w:rsidRDefault="00317702" w:rsidP="001F0465">
      <w:pPr>
        <w:pStyle w:val="ListParagraph"/>
        <w:numPr>
          <w:ilvl w:val="0"/>
          <w:numId w:val="2"/>
        </w:numPr>
        <w:jc w:val="both"/>
        <w:rPr>
          <w:rFonts w:eastAsia="Arial Unicode MS" w:cs="Kokila"/>
          <w:sz w:val="24"/>
          <w:szCs w:val="24"/>
          <w:cs/>
          <w:lang w:bidi="mr-IN"/>
        </w:rPr>
      </w:pPr>
      <w:r w:rsidRPr="00EC7EBF">
        <w:rPr>
          <w:rFonts w:eastAsia="Arial Unicode MS" w:cs="Kokila"/>
          <w:sz w:val="24"/>
          <w:szCs w:val="24"/>
          <w:cs/>
          <w:lang w:bidi="mr-IN"/>
        </w:rPr>
        <w:t>विद्यार्थ्यांच्या नोंदी, निकाल आणि शाळेची माहिती अचूकपणे व आत्मविश्वासाने सांभाळणे.</w:t>
      </w:r>
    </w:p>
    <w:p w14:paraId="54E3226E" w14:textId="1FB4E21A" w:rsidR="00317702" w:rsidRPr="00EC7EBF" w:rsidRDefault="00317702" w:rsidP="00317702">
      <w:pPr>
        <w:jc w:val="both"/>
        <w:rPr>
          <w:rFonts w:eastAsia="Arial Unicode MS" w:cs="Kokila"/>
          <w:sz w:val="24"/>
          <w:szCs w:val="24"/>
          <w:cs/>
          <w:lang w:bidi="mr-IN"/>
        </w:rPr>
      </w:pPr>
      <w:r w:rsidRPr="00EC7EBF">
        <w:rPr>
          <w:rFonts w:eastAsia="Arial Unicode MS" w:cs="Kokila"/>
          <w:sz w:val="24"/>
          <w:szCs w:val="24"/>
          <w:cs/>
          <w:lang w:bidi="mr-IN"/>
        </w:rPr>
        <w:t xml:space="preserve">अशा कौशल्यामुळे एक </w:t>
      </w:r>
      <w:r w:rsidR="00AB3EAA" w:rsidRPr="00EC7EBF">
        <w:rPr>
          <w:rFonts w:eastAsia="Arial Unicode MS" w:cs="Kokila"/>
          <w:sz w:val="24"/>
          <w:szCs w:val="24"/>
          <w:cs/>
          <w:lang w:bidi="mr-IN"/>
        </w:rPr>
        <w:t>शिक्षक</w:t>
      </w:r>
      <w:r w:rsidR="00AB3EAA">
        <w:rPr>
          <w:rFonts w:eastAsia="Arial Unicode MS" w:cs="Kokila" w:hint="cs"/>
          <w:sz w:val="24"/>
          <w:szCs w:val="24"/>
          <w:cs/>
          <w:lang w:bidi="mr-IN"/>
        </w:rPr>
        <w:t xml:space="preserve"> </w:t>
      </w:r>
      <w:r w:rsidRPr="00EC7EBF">
        <w:rPr>
          <w:rFonts w:eastAsia="Arial Unicode MS" w:cs="Kokila"/>
          <w:sz w:val="24"/>
          <w:szCs w:val="24"/>
          <w:cs/>
          <w:lang w:bidi="mr-IN"/>
        </w:rPr>
        <w:t xml:space="preserve">म्हणून आपले स्थान अधिक भक्कम होते. ज्या शिक्षकांना तंत्रज्ञान सहज वापरता येते, त्यांच्यावर नेतृत्वाची जबाबदारी अधिक विश्वासाने सोपवली जाते, प्रशिक्षणाच्या संधींसाठी त्यांची निवड होते आणि </w:t>
      </w:r>
      <w:proofErr w:type="spellStart"/>
      <w:r w:rsidRPr="00EC7EBF">
        <w:rPr>
          <w:rFonts w:eastAsia="Arial Unicode MS" w:cs="Kokila"/>
          <w:sz w:val="24"/>
          <w:szCs w:val="24"/>
          <w:cs/>
          <w:lang w:bidi="mr-IN"/>
        </w:rPr>
        <w:t>पदोन्नतीच्या</w:t>
      </w:r>
      <w:proofErr w:type="spellEnd"/>
      <w:r w:rsidRPr="00EC7EBF">
        <w:rPr>
          <w:rFonts w:eastAsia="Arial Unicode MS" w:cs="Kokila"/>
          <w:sz w:val="24"/>
          <w:szCs w:val="24"/>
          <w:cs/>
          <w:lang w:bidi="mr-IN"/>
        </w:rPr>
        <w:t xml:space="preserve"> वेळी त्यांचा प्राधान्याने विचार केला जातो. सर्वात महत्त्वाचे म्हणजे, ते नव्या आत्मविश्वासाने शिकवतात आणि त्याचा फायदा त्यांच्या विद्यार्थ्यांना रोज मिळतो.</w:t>
      </w:r>
    </w:p>
    <w:p w14:paraId="28ACB1AD" w14:textId="21CE3DF6" w:rsidR="00317702" w:rsidRPr="00EC7EBF" w:rsidRDefault="00742EFB" w:rsidP="00317702">
      <w:pPr>
        <w:jc w:val="both"/>
        <w:rPr>
          <w:rFonts w:eastAsia="Arial Unicode MS" w:cs="Kokila"/>
          <w:sz w:val="24"/>
          <w:szCs w:val="24"/>
          <w:cs/>
          <w:lang w:bidi="mr-IN"/>
        </w:rPr>
      </w:pPr>
      <w:r w:rsidRPr="00EC7EBF">
        <w:rPr>
          <w:rFonts w:eastAsia="Arial Unicode MS" w:cs="Kokila"/>
          <w:sz w:val="24"/>
          <w:szCs w:val="24"/>
          <w:cs/>
          <w:lang w:bidi="mr-IN"/>
        </w:rPr>
        <w:t xml:space="preserve">MS-ACIT (IT </w:t>
      </w:r>
      <w:proofErr w:type="spellStart"/>
      <w:r w:rsidRPr="00EC7EBF">
        <w:rPr>
          <w:rFonts w:eastAsia="Arial Unicode MS" w:cs="Kokila"/>
          <w:sz w:val="24"/>
          <w:szCs w:val="24"/>
          <w:cs/>
          <w:lang w:bidi="mr-IN"/>
        </w:rPr>
        <w:t>for</w:t>
      </w:r>
      <w:proofErr w:type="spellEnd"/>
      <w:r w:rsidRPr="00EC7EBF">
        <w:rPr>
          <w:rFonts w:eastAsia="Arial Unicode MS" w:cs="Kokila"/>
          <w:sz w:val="24"/>
          <w:szCs w:val="24"/>
          <w:cs/>
          <w:lang w:bidi="mr-IN"/>
        </w:rPr>
        <w:t xml:space="preserve"> </w:t>
      </w:r>
      <w:proofErr w:type="spellStart"/>
      <w:r w:rsidRPr="00EC7EBF">
        <w:rPr>
          <w:rFonts w:eastAsia="Arial Unicode MS" w:cs="Kokila"/>
          <w:sz w:val="24"/>
          <w:szCs w:val="24"/>
          <w:cs/>
          <w:lang w:bidi="mr-IN"/>
        </w:rPr>
        <w:t>Teachers</w:t>
      </w:r>
      <w:proofErr w:type="spellEnd"/>
      <w:r w:rsidRPr="00EC7EBF">
        <w:rPr>
          <w:rFonts w:eastAsia="Arial Unicode MS" w:cs="Kokila"/>
          <w:sz w:val="24"/>
          <w:szCs w:val="24"/>
          <w:cs/>
          <w:lang w:bidi="mr-IN"/>
        </w:rPr>
        <w:t xml:space="preserve">) या अभ्यासक्रमाला शासनाची मान्यता आहे (शासन निर्णय </w:t>
      </w:r>
      <w:proofErr w:type="spellStart"/>
      <w:r w:rsidRPr="00EC7EBF">
        <w:rPr>
          <w:rFonts w:eastAsia="Arial Unicode MS" w:cs="Kokila"/>
          <w:sz w:val="24"/>
          <w:szCs w:val="24"/>
          <w:cs/>
          <w:lang w:bidi="mr-IN"/>
        </w:rPr>
        <w:t>क्र</w:t>
      </w:r>
      <w:proofErr w:type="spellEnd"/>
      <w:r w:rsidRPr="00EC7EBF">
        <w:rPr>
          <w:rFonts w:eastAsia="Arial Unicode MS" w:cs="Kokila"/>
          <w:sz w:val="24"/>
          <w:szCs w:val="24"/>
          <w:cs/>
          <w:lang w:bidi="mr-IN"/>
        </w:rPr>
        <w:t xml:space="preserve">. </w:t>
      </w:r>
      <w:proofErr w:type="spellStart"/>
      <w:r w:rsidRPr="00EC7EBF">
        <w:rPr>
          <w:rFonts w:eastAsia="Arial Unicode MS" w:cs="Kokila"/>
          <w:sz w:val="24"/>
          <w:szCs w:val="24"/>
          <w:cs/>
          <w:lang w:bidi="mr-IN"/>
        </w:rPr>
        <w:t>मातंत्र</w:t>
      </w:r>
      <w:proofErr w:type="spellEnd"/>
      <w:r w:rsidRPr="00EC7EBF">
        <w:rPr>
          <w:rFonts w:eastAsia="Arial Unicode MS" w:cs="Kokila"/>
          <w:sz w:val="24"/>
          <w:szCs w:val="24"/>
          <w:cs/>
          <w:lang w:bidi="mr-IN"/>
        </w:rPr>
        <w:t xml:space="preserve"> ३७००/(२२३/२०००)/तांशि-३). अभ्यासक्रम यशस्वीपणे पूर्ण </w:t>
      </w:r>
      <w:proofErr w:type="spellStart"/>
      <w:r w:rsidRPr="00EC7EBF">
        <w:rPr>
          <w:rFonts w:eastAsia="Arial Unicode MS" w:cs="Kokila"/>
          <w:sz w:val="24"/>
          <w:szCs w:val="24"/>
          <w:cs/>
          <w:lang w:bidi="mr-IN"/>
        </w:rPr>
        <w:t>करणाऱ्या</w:t>
      </w:r>
      <w:proofErr w:type="spellEnd"/>
      <w:r w:rsidRPr="00EC7EBF">
        <w:rPr>
          <w:rFonts w:eastAsia="Arial Unicode MS" w:cs="Kokila"/>
          <w:sz w:val="24"/>
          <w:szCs w:val="24"/>
          <w:cs/>
          <w:lang w:bidi="mr-IN"/>
        </w:rPr>
        <w:t xml:space="preserve"> शिक्षकांना MSBTE आणि MKCL यांचे संयुक्त प्रमाणपत्र मिळते. या अभ्यासक्रमाचा कालावधी २ महिने असून तो आपल्या जवळच्या MS-CIT केंद्रावर उपलब्ध आहे. अधिक माहितीसाठी आपल्या जवळच्या MS-CIT केंद्राला भेट </w:t>
      </w:r>
      <w:proofErr w:type="spellStart"/>
      <w:r w:rsidRPr="00EC7EBF">
        <w:rPr>
          <w:rFonts w:eastAsia="Arial Unicode MS" w:cs="Kokila"/>
          <w:sz w:val="24"/>
          <w:szCs w:val="24"/>
          <w:cs/>
          <w:lang w:bidi="mr-IN"/>
        </w:rPr>
        <w:t>द्या</w:t>
      </w:r>
      <w:proofErr w:type="spellEnd"/>
      <w:r w:rsidRPr="00EC7EBF">
        <w:rPr>
          <w:rFonts w:eastAsia="Arial Unicode MS" w:cs="Kokila"/>
          <w:sz w:val="24"/>
          <w:szCs w:val="24"/>
          <w:cs/>
          <w:lang w:bidi="mr-IN"/>
        </w:rPr>
        <w:t xml:space="preserve"> किंवा </w:t>
      </w:r>
      <w:hyperlink r:id="rId7" w:history="1">
        <w:r w:rsidRPr="00EC7EBF">
          <w:rPr>
            <w:rStyle w:val="Hyperlink"/>
            <w:rFonts w:eastAsia="Arial Unicode MS" w:cs="Kokila"/>
            <w:sz w:val="24"/>
            <w:szCs w:val="24"/>
            <w:cs/>
            <w:lang w:bidi="mr-IN"/>
          </w:rPr>
          <w:t>https://msacit.mkcl.org/</w:t>
        </w:r>
      </w:hyperlink>
      <w:r w:rsidRPr="00EC7EBF">
        <w:rPr>
          <w:rFonts w:eastAsia="Arial Unicode MS" w:cs="Kokila"/>
          <w:sz w:val="24"/>
          <w:szCs w:val="24"/>
          <w:cs/>
          <w:lang w:bidi="mr-IN"/>
        </w:rPr>
        <w:t xml:space="preserve"> या संकेतस्थळाला भेट </w:t>
      </w:r>
      <w:proofErr w:type="spellStart"/>
      <w:r w:rsidRPr="00EC7EBF">
        <w:rPr>
          <w:rFonts w:eastAsia="Arial Unicode MS" w:cs="Kokila"/>
          <w:sz w:val="24"/>
          <w:szCs w:val="24"/>
          <w:cs/>
          <w:lang w:bidi="mr-IN"/>
        </w:rPr>
        <w:t>द्या</w:t>
      </w:r>
      <w:proofErr w:type="spellEnd"/>
      <w:r w:rsidRPr="00EC7EBF">
        <w:rPr>
          <w:rFonts w:eastAsia="Arial Unicode MS" w:cs="Kokila"/>
          <w:sz w:val="24"/>
          <w:szCs w:val="24"/>
          <w:cs/>
          <w:lang w:bidi="mr-IN"/>
        </w:rPr>
        <w:t>.</w:t>
      </w:r>
    </w:p>
    <w:p w14:paraId="0429084D" w14:textId="5945AD85" w:rsidR="00317702" w:rsidRPr="00EC7EBF" w:rsidRDefault="00742EFB" w:rsidP="00317702">
      <w:pPr>
        <w:jc w:val="both"/>
        <w:rPr>
          <w:rFonts w:eastAsia="Arial Unicode MS" w:cs="Kokila"/>
          <w:sz w:val="24"/>
          <w:szCs w:val="24"/>
          <w:cs/>
          <w:lang w:bidi="mr-IN"/>
        </w:rPr>
      </w:pPr>
      <w:r w:rsidRPr="00EC7EBF">
        <w:rPr>
          <w:rFonts w:eastAsia="Arial Unicode MS" w:cs="Kokila"/>
          <w:sz w:val="24"/>
          <w:szCs w:val="24"/>
          <w:cs/>
          <w:lang w:bidi="mr-IN"/>
        </w:rPr>
        <w:t xml:space="preserve">आपण MS-ACIT (IT </w:t>
      </w:r>
      <w:proofErr w:type="spellStart"/>
      <w:r w:rsidRPr="00EC7EBF">
        <w:rPr>
          <w:rFonts w:eastAsia="Arial Unicode MS" w:cs="Kokila"/>
          <w:sz w:val="24"/>
          <w:szCs w:val="24"/>
          <w:cs/>
          <w:lang w:bidi="mr-IN"/>
        </w:rPr>
        <w:t>for</w:t>
      </w:r>
      <w:proofErr w:type="spellEnd"/>
      <w:r w:rsidRPr="00EC7EBF">
        <w:rPr>
          <w:rFonts w:eastAsia="Arial Unicode MS" w:cs="Kokila"/>
          <w:sz w:val="24"/>
          <w:szCs w:val="24"/>
          <w:cs/>
          <w:lang w:bidi="mr-IN"/>
        </w:rPr>
        <w:t xml:space="preserve"> </w:t>
      </w:r>
      <w:proofErr w:type="spellStart"/>
      <w:r w:rsidRPr="00EC7EBF">
        <w:rPr>
          <w:rFonts w:eastAsia="Arial Unicode MS" w:cs="Kokila"/>
          <w:sz w:val="24"/>
          <w:szCs w:val="24"/>
          <w:cs/>
          <w:lang w:bidi="mr-IN"/>
        </w:rPr>
        <w:t>Teachers</w:t>
      </w:r>
      <w:proofErr w:type="spellEnd"/>
      <w:r w:rsidRPr="00EC7EBF">
        <w:rPr>
          <w:rFonts w:eastAsia="Arial Unicode MS" w:cs="Kokila"/>
          <w:sz w:val="24"/>
          <w:szCs w:val="24"/>
          <w:cs/>
          <w:lang w:bidi="mr-IN"/>
        </w:rPr>
        <w:t xml:space="preserve">) या अभ्यासक्रमासाठी नक्की प्रवेश घ्यावा आणि या संधीचा पूर्ण उपयोग करून घ्यावा, अशी आम्ही आपल्याला आग्रहाची विनंती करतो. यासाठी आपण घेतलेले कष्ट आपल्याला अनेक पटींनी परत मिळतील — आपल्या विद्यार्थ्यांच्या यशातून आणि आपल्या </w:t>
      </w:r>
      <w:proofErr w:type="spellStart"/>
      <w:r w:rsidRPr="00EC7EBF">
        <w:rPr>
          <w:rFonts w:eastAsia="Arial Unicode MS" w:cs="Kokila"/>
          <w:sz w:val="24"/>
          <w:szCs w:val="24"/>
          <w:cs/>
          <w:lang w:bidi="mr-IN"/>
        </w:rPr>
        <w:t>स्वतःच्या</w:t>
      </w:r>
      <w:proofErr w:type="spellEnd"/>
      <w:r w:rsidRPr="00EC7EBF">
        <w:rPr>
          <w:rFonts w:eastAsia="Arial Unicode MS" w:cs="Kokila"/>
          <w:sz w:val="24"/>
          <w:szCs w:val="24"/>
          <w:cs/>
          <w:lang w:bidi="mr-IN"/>
        </w:rPr>
        <w:t xml:space="preserve"> व्यावसायिक प्रगतीतून.</w:t>
      </w:r>
    </w:p>
    <w:p w14:paraId="258B3E7A" w14:textId="77777777" w:rsidR="00155FDA" w:rsidRPr="00EC7EBF" w:rsidRDefault="00155FDA" w:rsidP="007B2E36">
      <w:pPr>
        <w:jc w:val="both"/>
        <w:rPr>
          <w:rFonts w:ascii="Kokila" w:eastAsia="Arial Unicode MS" w:hAnsi="Kokila" w:cs="Kokila"/>
          <w:sz w:val="24"/>
          <w:szCs w:val="24"/>
          <w:cs/>
          <w:lang w:bidi="mr-IN"/>
        </w:rPr>
      </w:pPr>
    </w:p>
    <w:sectPr w:rsidR="00155FDA" w:rsidRPr="00EC7EBF">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F3E6F" w14:textId="77777777" w:rsidR="00344FBF" w:rsidRDefault="00344FBF" w:rsidP="00625C5F">
      <w:pPr>
        <w:spacing w:after="0" w:line="240" w:lineRule="auto"/>
      </w:pPr>
      <w:r>
        <w:separator/>
      </w:r>
    </w:p>
  </w:endnote>
  <w:endnote w:type="continuationSeparator" w:id="0">
    <w:p w14:paraId="0AD6DF36" w14:textId="77777777" w:rsidR="00344FBF" w:rsidRDefault="00344FBF" w:rsidP="00625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Kokil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F7DBA" w14:textId="67932CBF" w:rsidR="00625C5F" w:rsidRDefault="00625C5F">
    <w:pPr>
      <w:pStyle w:val="Footer"/>
    </w:pPr>
    <w:r>
      <w:rPr>
        <w:noProof/>
      </w:rPr>
      <mc:AlternateContent>
        <mc:Choice Requires="wps">
          <w:drawing>
            <wp:anchor distT="0" distB="0" distL="0" distR="0" simplePos="0" relativeHeight="251659264" behindDoc="0" locked="0" layoutInCell="1" allowOverlap="1" wp14:anchorId="1428820B" wp14:editId="36F40251">
              <wp:simplePos x="635" y="635"/>
              <wp:positionH relativeFrom="page">
                <wp:align>left</wp:align>
              </wp:positionH>
              <wp:positionV relativeFrom="page">
                <wp:align>bottom</wp:align>
              </wp:positionV>
              <wp:extent cx="565150" cy="357505"/>
              <wp:effectExtent l="0" t="0" r="6350" b="0"/>
              <wp:wrapNone/>
              <wp:docPr id="1632546111"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61546868" w14:textId="7E363525"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28820B" id="_x0000_t202" coordsize="21600,21600" o:spt="202" path="m,l,21600r21600,l21600,xe">
              <v:stroke joinstyle="miter"/>
              <v:path gradientshapeok="t" o:connecttype="rect"/>
            </v:shapetype>
            <v:shape id="Text Box 2" o:spid="_x0000_s1026" type="#_x0000_t202" alt="Public" style="position:absolute;margin-left:0;margin-top:0;width:44.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" filled="f" stroked="f">
              <v:textbox style="mso-fit-shape-to-text:t" inset="20pt,0,0,15pt">
                <w:txbxContent>
                  <w:p w14:paraId="61546868" w14:textId="7E363525"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F976" w14:textId="7194BFB3" w:rsidR="00625C5F" w:rsidRDefault="00625C5F">
    <w:pPr>
      <w:pStyle w:val="Footer"/>
    </w:pPr>
    <w:r>
      <w:rPr>
        <w:noProof/>
      </w:rPr>
      <mc:AlternateContent>
        <mc:Choice Requires="wps">
          <w:drawing>
            <wp:anchor distT="0" distB="0" distL="0" distR="0" simplePos="0" relativeHeight="251660288" behindDoc="0" locked="0" layoutInCell="1" allowOverlap="1" wp14:anchorId="728B333B" wp14:editId="7BDC831B">
              <wp:simplePos x="914400" y="10071100"/>
              <wp:positionH relativeFrom="page">
                <wp:align>left</wp:align>
              </wp:positionH>
              <wp:positionV relativeFrom="page">
                <wp:align>bottom</wp:align>
              </wp:positionV>
              <wp:extent cx="565150" cy="357505"/>
              <wp:effectExtent l="0" t="0" r="6350" b="0"/>
              <wp:wrapNone/>
              <wp:docPr id="308739109"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36412467" w14:textId="7C1E6559"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8B333B" id="_x0000_t202" coordsize="21600,21600" o:spt="202" path="m,l,21600r21600,l21600,xe">
              <v:stroke joinstyle="miter"/>
              <v:path gradientshapeok="t" o:connecttype="rect"/>
            </v:shapetype>
            <v:shape id="Text Box 3" o:spid="_x0000_s1027" type="#_x0000_t202" alt="Public" style="position:absolute;margin-left:0;margin-top:0;width:44.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" filled="f" stroked="f">
              <v:textbox style="mso-fit-shape-to-text:t" inset="20pt,0,0,15pt">
                <w:txbxContent>
                  <w:p w14:paraId="36412467" w14:textId="7C1E6559"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CBE4" w14:textId="239D0762" w:rsidR="00625C5F" w:rsidRDefault="00625C5F">
    <w:pPr>
      <w:pStyle w:val="Footer"/>
    </w:pPr>
    <w:r>
      <w:rPr>
        <w:noProof/>
      </w:rPr>
      <mc:AlternateContent>
        <mc:Choice Requires="wps">
          <w:drawing>
            <wp:anchor distT="0" distB="0" distL="0" distR="0" simplePos="0" relativeHeight="251658240" behindDoc="0" locked="0" layoutInCell="1" allowOverlap="1" wp14:anchorId="5A30EED3" wp14:editId="7C936719">
              <wp:simplePos x="635" y="635"/>
              <wp:positionH relativeFrom="page">
                <wp:align>left</wp:align>
              </wp:positionH>
              <wp:positionV relativeFrom="page">
                <wp:align>bottom</wp:align>
              </wp:positionV>
              <wp:extent cx="565150" cy="357505"/>
              <wp:effectExtent l="0" t="0" r="6350" b="0"/>
              <wp:wrapNone/>
              <wp:docPr id="2145886363"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1E98A405" w14:textId="60D922B7"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30EED3" id="_x0000_t202" coordsize="21600,21600" o:spt="202" path="m,l,21600r21600,l21600,xe">
              <v:stroke joinstyle="miter"/>
              <v:path gradientshapeok="t" o:connecttype="rect"/>
            </v:shapetype>
            <v:shape id="Text Box 1" o:spid="_x0000_s1028" type="#_x0000_t202" alt="Public" style="position:absolute;margin-left:0;margin-top:0;width:44.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" filled="f" stroked="f">
              <v:textbox style="mso-fit-shape-to-text:t" inset="20pt,0,0,15pt">
                <w:txbxContent>
                  <w:p w14:paraId="1E98A405" w14:textId="60D922B7" w:rsidR="00625C5F" w:rsidRPr="00625C5F" w:rsidRDefault="00625C5F" w:rsidP="00625C5F">
                    <w:pPr>
                      <w:spacing w:after="0"/>
                      <w:rPr>
                        <w:rFonts w:ascii="Calibri" w:eastAsia="Calibri" w:hAnsi="Calibri" w:cs="Calibri"/>
                        <w:noProof/>
                        <w:color w:val="000000"/>
                        <w:sz w:val="20"/>
                        <w:szCs w:val="20"/>
                      </w:rPr>
                    </w:pPr>
                    <w:r w:rsidRPr="00625C5F">
                      <w:rPr>
                        <w:rFonts w:ascii="Calibri" w:eastAsia="Calibri" w:hAnsi="Calibri" w:cs="Calibri"/>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3A7AC" w14:textId="77777777" w:rsidR="00344FBF" w:rsidRDefault="00344FBF" w:rsidP="00625C5F">
      <w:pPr>
        <w:spacing w:after="0" w:line="240" w:lineRule="auto"/>
      </w:pPr>
      <w:r>
        <w:separator/>
      </w:r>
    </w:p>
  </w:footnote>
  <w:footnote w:type="continuationSeparator" w:id="0">
    <w:p w14:paraId="23F7099F" w14:textId="77777777" w:rsidR="00344FBF" w:rsidRDefault="00344FBF" w:rsidP="00625C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70371"/>
    <w:multiLevelType w:val="hybridMultilevel"/>
    <w:tmpl w:val="5CCC6A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3D16B17"/>
    <w:multiLevelType w:val="hybridMultilevel"/>
    <w:tmpl w:val="5470DA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78274352">
    <w:abstractNumId w:val="1"/>
  </w:num>
  <w:num w:numId="2" w16cid:durableId="307713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5F"/>
    <w:rsid w:val="00155FDA"/>
    <w:rsid w:val="001F0465"/>
    <w:rsid w:val="00317702"/>
    <w:rsid w:val="0032750E"/>
    <w:rsid w:val="00344FBF"/>
    <w:rsid w:val="003D0590"/>
    <w:rsid w:val="004545E6"/>
    <w:rsid w:val="00625C5F"/>
    <w:rsid w:val="00742EFB"/>
    <w:rsid w:val="007B2E36"/>
    <w:rsid w:val="00885D75"/>
    <w:rsid w:val="008F1F01"/>
    <w:rsid w:val="009B2EAA"/>
    <w:rsid w:val="00A22191"/>
    <w:rsid w:val="00A921B8"/>
    <w:rsid w:val="00AB3EAA"/>
    <w:rsid w:val="00AB4000"/>
    <w:rsid w:val="00B34ECB"/>
    <w:rsid w:val="00C235C5"/>
    <w:rsid w:val="00EC7EBF"/>
    <w:rsid w:val="00EE4C12"/>
    <w:rsid w:val="00F052CC"/>
    <w:rsid w:val="00FC01A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F9AD"/>
  <w15:chartTrackingRefBased/>
  <w15:docId w15:val="{0F956336-FBB1-493A-9CC5-6056AA46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C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5C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C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C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C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C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C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C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C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C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C5F"/>
    <w:rPr>
      <w:rFonts w:eastAsiaTheme="majorEastAsia" w:cstheme="majorBidi"/>
      <w:color w:val="272727" w:themeColor="text1" w:themeTint="D8"/>
    </w:rPr>
  </w:style>
  <w:style w:type="paragraph" w:styleId="Title">
    <w:name w:val="Title"/>
    <w:basedOn w:val="Normal"/>
    <w:next w:val="Normal"/>
    <w:link w:val="TitleChar"/>
    <w:uiPriority w:val="10"/>
    <w:qFormat/>
    <w:rsid w:val="00625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C5F"/>
    <w:pPr>
      <w:spacing w:before="160"/>
      <w:jc w:val="center"/>
    </w:pPr>
    <w:rPr>
      <w:i/>
      <w:iCs/>
      <w:color w:val="404040" w:themeColor="text1" w:themeTint="BF"/>
    </w:rPr>
  </w:style>
  <w:style w:type="character" w:customStyle="1" w:styleId="QuoteChar">
    <w:name w:val="Quote Char"/>
    <w:basedOn w:val="DefaultParagraphFont"/>
    <w:link w:val="Quote"/>
    <w:uiPriority w:val="29"/>
    <w:rsid w:val="00625C5F"/>
    <w:rPr>
      <w:i/>
      <w:iCs/>
      <w:color w:val="404040" w:themeColor="text1" w:themeTint="BF"/>
    </w:rPr>
  </w:style>
  <w:style w:type="paragraph" w:styleId="ListParagraph">
    <w:name w:val="List Paragraph"/>
    <w:basedOn w:val="Normal"/>
    <w:uiPriority w:val="34"/>
    <w:qFormat/>
    <w:rsid w:val="00625C5F"/>
    <w:pPr>
      <w:ind w:left="720"/>
      <w:contextualSpacing/>
    </w:pPr>
  </w:style>
  <w:style w:type="character" w:styleId="IntenseEmphasis">
    <w:name w:val="Intense Emphasis"/>
    <w:basedOn w:val="DefaultParagraphFont"/>
    <w:uiPriority w:val="21"/>
    <w:qFormat/>
    <w:rsid w:val="00625C5F"/>
    <w:rPr>
      <w:i/>
      <w:iCs/>
      <w:color w:val="0F4761" w:themeColor="accent1" w:themeShade="BF"/>
    </w:rPr>
  </w:style>
  <w:style w:type="paragraph" w:styleId="IntenseQuote">
    <w:name w:val="Intense Quote"/>
    <w:basedOn w:val="Normal"/>
    <w:next w:val="Normal"/>
    <w:link w:val="IntenseQuoteChar"/>
    <w:uiPriority w:val="30"/>
    <w:qFormat/>
    <w:rsid w:val="00625C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C5F"/>
    <w:rPr>
      <w:i/>
      <w:iCs/>
      <w:color w:val="0F4761" w:themeColor="accent1" w:themeShade="BF"/>
    </w:rPr>
  </w:style>
  <w:style w:type="character" w:styleId="IntenseReference">
    <w:name w:val="Intense Reference"/>
    <w:basedOn w:val="DefaultParagraphFont"/>
    <w:uiPriority w:val="32"/>
    <w:qFormat/>
    <w:rsid w:val="00625C5F"/>
    <w:rPr>
      <w:b/>
      <w:bCs/>
      <w:smallCaps/>
      <w:color w:val="0F4761" w:themeColor="accent1" w:themeShade="BF"/>
      <w:spacing w:val="5"/>
    </w:rPr>
  </w:style>
  <w:style w:type="paragraph" w:styleId="Footer">
    <w:name w:val="footer"/>
    <w:basedOn w:val="Normal"/>
    <w:link w:val="FooterChar"/>
    <w:uiPriority w:val="99"/>
    <w:unhideWhenUsed/>
    <w:rsid w:val="00625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C5F"/>
  </w:style>
  <w:style w:type="character" w:styleId="Hyperlink">
    <w:name w:val="Hyperlink"/>
    <w:basedOn w:val="DefaultParagraphFont"/>
    <w:uiPriority w:val="99"/>
    <w:unhideWhenUsed/>
    <w:rsid w:val="00155FDA"/>
    <w:rPr>
      <w:color w:val="467886" w:themeColor="hyperlink"/>
      <w:u w:val="single"/>
    </w:rPr>
  </w:style>
  <w:style w:type="character" w:styleId="UnresolvedMention">
    <w:name w:val="Unresolved Mention"/>
    <w:basedOn w:val="DefaultParagraphFont"/>
    <w:uiPriority w:val="99"/>
    <w:semiHidden/>
    <w:unhideWhenUsed/>
    <w:rsid w:val="00155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31490">
      <w:bodyDiv w:val="1"/>
      <w:marLeft w:val="0"/>
      <w:marRight w:val="0"/>
      <w:marTop w:val="0"/>
      <w:marBottom w:val="0"/>
      <w:divBdr>
        <w:top w:val="none" w:sz="0" w:space="0" w:color="auto"/>
        <w:left w:val="none" w:sz="0" w:space="0" w:color="auto"/>
        <w:bottom w:val="none" w:sz="0" w:space="0" w:color="auto"/>
        <w:right w:val="none" w:sz="0" w:space="0" w:color="auto"/>
      </w:divBdr>
    </w:div>
    <w:div w:id="116886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sacit.mkcl.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44eeae5-b396-4051-8b6f-1c467829c16e}" enabled="1" method="Privileged" siteId="{1a2a8cea-6dab-42a4-9146-b7fedb5bcfe1}" removed="0"/>
</clbl:labelList>
</file>

<file path=docProps/app.xml><?xml version="1.0" encoding="utf-8"?>
<Properties xmlns="http://schemas.openxmlformats.org/officeDocument/2006/extended-properties" xmlns:vt="http://schemas.openxmlformats.org/officeDocument/2006/docPropsVTypes">
  <Template>Normal</Template>
  <TotalTime>35</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MKCL</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Kundan R. Ramteke</dc:creator>
  <cp:keywords/>
  <dc:description/>
  <cp:lastModifiedBy>Kundan R. Ramteke</cp:lastModifiedBy>
  <cp:revision>6</cp:revision>
  <dcterms:created xsi:type="dcterms:W3CDTF">2026-07-21T09:52:00Z</dcterms:created>
  <dcterms:modified xsi:type="dcterms:W3CDTF">2026-08-11T09:13:00Z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7fe7a09b,614ead3f,1266fc25</vt:lpwstr>
  </property>
  <property fmtid="{D5CDD505-2E9C-101B-9397-08002B2CF9AE}" pid="3" name="ClassificationContentMarkingFooterFontProps">
    <vt:lpwstr>#000000,10,Calibri</vt:lpwstr>
  </property>
  <property fmtid="{D5CDD505-2E9C-101B-9397-08002B2CF9AE}" pid="4" name="ClassificationContentMarkingFooterText">
    <vt:lpwstr>Public</vt:lpwstr>
  </property>
</Properties>
</file>